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EBE" w:rsidRPr="002106FC" w:rsidRDefault="00D25EBE" w:rsidP="00D25EBE">
      <w:pPr>
        <w:pStyle w:val="21"/>
        <w:shd w:val="clear" w:color="auto" w:fill="auto"/>
        <w:spacing w:after="304" w:line="260" w:lineRule="exact"/>
        <w:ind w:right="40"/>
        <w:rPr>
          <w:sz w:val="28"/>
          <w:szCs w:val="28"/>
        </w:rPr>
      </w:pPr>
      <w:r w:rsidRPr="002106FC">
        <w:rPr>
          <w:sz w:val="28"/>
          <w:szCs w:val="28"/>
        </w:rPr>
        <w:t>Проект</w:t>
      </w:r>
    </w:p>
    <w:p w:rsidR="0087355A" w:rsidRDefault="0087355A" w:rsidP="0087355A">
      <w:pPr>
        <w:pStyle w:val="20"/>
        <w:shd w:val="clear" w:color="auto" w:fill="auto"/>
        <w:spacing w:before="0" w:line="260" w:lineRule="exact"/>
        <w:rPr>
          <w:color w:val="000000"/>
          <w:sz w:val="28"/>
          <w:szCs w:val="28"/>
        </w:rPr>
      </w:pPr>
    </w:p>
    <w:p w:rsidR="00D25EBE" w:rsidRPr="002106FC" w:rsidRDefault="00D25EBE" w:rsidP="0087355A">
      <w:pPr>
        <w:pStyle w:val="20"/>
        <w:shd w:val="clear" w:color="auto" w:fill="auto"/>
        <w:spacing w:before="0" w:line="260" w:lineRule="exact"/>
        <w:rPr>
          <w:sz w:val="28"/>
          <w:szCs w:val="28"/>
        </w:rPr>
      </w:pPr>
      <w:r w:rsidRPr="002106FC">
        <w:rPr>
          <w:color w:val="000000"/>
          <w:sz w:val="28"/>
          <w:szCs w:val="28"/>
        </w:rPr>
        <w:t>СОГЛАШЕНИЕ</w:t>
      </w:r>
    </w:p>
    <w:p w:rsidR="00D25EBE" w:rsidRPr="002106FC" w:rsidRDefault="00D25EBE" w:rsidP="0087355A">
      <w:pPr>
        <w:pStyle w:val="20"/>
        <w:shd w:val="clear" w:color="auto" w:fill="auto"/>
        <w:spacing w:before="0" w:line="260" w:lineRule="exact"/>
        <w:rPr>
          <w:sz w:val="28"/>
          <w:szCs w:val="28"/>
        </w:rPr>
      </w:pPr>
    </w:p>
    <w:p w:rsidR="00D25EBE" w:rsidRPr="002106FC" w:rsidRDefault="00D25EBE" w:rsidP="0087355A">
      <w:pPr>
        <w:pStyle w:val="20"/>
        <w:shd w:val="clear" w:color="auto" w:fill="auto"/>
        <w:spacing w:before="0" w:line="260" w:lineRule="exact"/>
        <w:rPr>
          <w:sz w:val="28"/>
          <w:szCs w:val="28"/>
        </w:rPr>
      </w:pPr>
      <w:r w:rsidRPr="002106FC">
        <w:rPr>
          <w:color w:val="000000"/>
          <w:sz w:val="28"/>
          <w:szCs w:val="28"/>
        </w:rPr>
        <w:t xml:space="preserve">о сотрудничестве между Народным Собранием Республики Дагестан </w:t>
      </w:r>
    </w:p>
    <w:p w:rsidR="00D25EBE" w:rsidRDefault="00D25EBE" w:rsidP="0087355A">
      <w:pPr>
        <w:pStyle w:val="20"/>
        <w:shd w:val="clear" w:color="auto" w:fill="auto"/>
        <w:spacing w:before="0" w:line="260" w:lineRule="exact"/>
        <w:rPr>
          <w:color w:val="000000"/>
          <w:sz w:val="28"/>
          <w:szCs w:val="28"/>
        </w:rPr>
      </w:pPr>
      <w:r w:rsidRPr="002106FC">
        <w:rPr>
          <w:color w:val="000000"/>
          <w:sz w:val="28"/>
          <w:szCs w:val="28"/>
        </w:rPr>
        <w:t xml:space="preserve">и </w:t>
      </w:r>
      <w:r>
        <w:rPr>
          <w:color w:val="000000"/>
          <w:sz w:val="28"/>
          <w:szCs w:val="28"/>
        </w:rPr>
        <w:t>Думой Ставропольского края</w:t>
      </w:r>
    </w:p>
    <w:p w:rsidR="00D25EBE" w:rsidRDefault="00D25EBE" w:rsidP="00D25EBE">
      <w:pPr>
        <w:pStyle w:val="20"/>
        <w:shd w:val="clear" w:color="auto" w:fill="auto"/>
        <w:spacing w:before="0" w:line="260" w:lineRule="exact"/>
        <w:ind w:right="40"/>
        <w:rPr>
          <w:sz w:val="28"/>
          <w:szCs w:val="28"/>
        </w:rPr>
      </w:pPr>
    </w:p>
    <w:p w:rsidR="0087355A" w:rsidRPr="002106FC" w:rsidRDefault="0087355A" w:rsidP="00D25EBE">
      <w:pPr>
        <w:pStyle w:val="20"/>
        <w:shd w:val="clear" w:color="auto" w:fill="auto"/>
        <w:spacing w:before="0" w:line="260" w:lineRule="exact"/>
        <w:ind w:right="40"/>
        <w:rPr>
          <w:sz w:val="28"/>
          <w:szCs w:val="28"/>
        </w:rPr>
      </w:pPr>
    </w:p>
    <w:p w:rsidR="00D25EBE" w:rsidRDefault="00D25EBE" w:rsidP="0087355A">
      <w:pPr>
        <w:pStyle w:val="20"/>
        <w:shd w:val="clear" w:color="auto" w:fill="auto"/>
        <w:spacing w:before="0" w:line="240" w:lineRule="auto"/>
        <w:ind w:firstLine="709"/>
        <w:jc w:val="both"/>
        <w:rPr>
          <w:b w:val="0"/>
          <w:sz w:val="28"/>
          <w:szCs w:val="28"/>
        </w:rPr>
      </w:pPr>
      <w:proofErr w:type="gramStart"/>
      <w:r w:rsidRPr="00D25EBE">
        <w:rPr>
          <w:b w:val="0"/>
          <w:sz w:val="28"/>
          <w:szCs w:val="28"/>
        </w:rPr>
        <w:t>Народное Собрание Республики Дагестан, с одной стороны, и</w:t>
      </w:r>
      <w:r w:rsidRPr="00D25EBE">
        <w:rPr>
          <w:b w:val="0"/>
          <w:color w:val="000000"/>
          <w:sz w:val="28"/>
          <w:szCs w:val="28"/>
        </w:rPr>
        <w:t xml:space="preserve"> Дума Ставр</w:t>
      </w:r>
      <w:r w:rsidRPr="00D25EBE">
        <w:rPr>
          <w:b w:val="0"/>
          <w:color w:val="000000"/>
          <w:sz w:val="28"/>
          <w:szCs w:val="28"/>
        </w:rPr>
        <w:t>о</w:t>
      </w:r>
      <w:r w:rsidRPr="00D25EBE">
        <w:rPr>
          <w:b w:val="0"/>
          <w:color w:val="000000"/>
          <w:sz w:val="28"/>
          <w:szCs w:val="28"/>
        </w:rPr>
        <w:t>польского края</w:t>
      </w:r>
      <w:r w:rsidRPr="00305E9A">
        <w:rPr>
          <w:b w:val="0"/>
          <w:sz w:val="28"/>
          <w:szCs w:val="28"/>
        </w:rPr>
        <w:t xml:space="preserve">, </w:t>
      </w:r>
      <w:r w:rsidRPr="00D25EBE">
        <w:rPr>
          <w:b w:val="0"/>
          <w:sz w:val="28"/>
          <w:szCs w:val="28"/>
        </w:rPr>
        <w:t>с другой стороны, именуемые в дальнейшем Сторонами, придавая большое значение развитию дружественных отношений и сотрудничества между Республикой Дагестан и</w:t>
      </w:r>
      <w:r>
        <w:rPr>
          <w:b w:val="0"/>
          <w:sz w:val="28"/>
          <w:szCs w:val="28"/>
        </w:rPr>
        <w:t xml:space="preserve"> Ставропольским краем</w:t>
      </w:r>
      <w:r w:rsidRPr="00D25EBE">
        <w:rPr>
          <w:b w:val="0"/>
          <w:sz w:val="28"/>
          <w:szCs w:val="28"/>
        </w:rPr>
        <w:t>, на основе взаимного доверия, ув</w:t>
      </w:r>
      <w:r w:rsidRPr="00D25EBE">
        <w:rPr>
          <w:b w:val="0"/>
          <w:sz w:val="28"/>
          <w:szCs w:val="28"/>
        </w:rPr>
        <w:t>а</w:t>
      </w:r>
      <w:r w:rsidRPr="00D25EBE">
        <w:rPr>
          <w:b w:val="0"/>
          <w:sz w:val="28"/>
          <w:szCs w:val="28"/>
        </w:rPr>
        <w:t xml:space="preserve">жения прав и интересов </w:t>
      </w:r>
      <w:r w:rsidR="00305E9A">
        <w:rPr>
          <w:b w:val="0"/>
          <w:sz w:val="28"/>
          <w:szCs w:val="28"/>
        </w:rPr>
        <w:t xml:space="preserve">жителей </w:t>
      </w:r>
      <w:r w:rsidRPr="00D25EBE">
        <w:rPr>
          <w:b w:val="0"/>
          <w:sz w:val="28"/>
          <w:szCs w:val="28"/>
        </w:rPr>
        <w:t xml:space="preserve"> республик</w:t>
      </w:r>
      <w:r w:rsidR="00305E9A">
        <w:rPr>
          <w:b w:val="0"/>
          <w:sz w:val="28"/>
          <w:szCs w:val="28"/>
        </w:rPr>
        <w:t>и и края</w:t>
      </w:r>
      <w:r w:rsidRPr="00D25EBE">
        <w:rPr>
          <w:b w:val="0"/>
          <w:sz w:val="28"/>
          <w:szCs w:val="28"/>
        </w:rPr>
        <w:t>, желая способствовать обмену опытом в правотворческой и других сферах парламентской деятельности, в целях эффективного взаимодействия по</w:t>
      </w:r>
      <w:proofErr w:type="gramEnd"/>
      <w:r w:rsidRPr="00D25EBE">
        <w:rPr>
          <w:b w:val="0"/>
          <w:sz w:val="28"/>
          <w:szCs w:val="28"/>
        </w:rPr>
        <w:t xml:space="preserve"> обеспечению единого правового пространства, исходя из стремления к расширению и укреплению межпарламентских связей, с</w:t>
      </w:r>
      <w:r w:rsidRPr="00D25EBE">
        <w:rPr>
          <w:b w:val="0"/>
          <w:sz w:val="28"/>
          <w:szCs w:val="28"/>
        </w:rPr>
        <w:t>о</w:t>
      </w:r>
      <w:r w:rsidRPr="00D25EBE">
        <w:rPr>
          <w:b w:val="0"/>
          <w:sz w:val="28"/>
          <w:szCs w:val="28"/>
        </w:rPr>
        <w:t>гласились о нижеследующем:</w:t>
      </w:r>
    </w:p>
    <w:p w:rsidR="0087355A" w:rsidRPr="002106FC" w:rsidRDefault="0087355A" w:rsidP="0087355A">
      <w:pPr>
        <w:pStyle w:val="20"/>
        <w:shd w:val="clear" w:color="auto" w:fill="auto"/>
        <w:spacing w:before="0" w:line="240" w:lineRule="exact"/>
        <w:jc w:val="both"/>
        <w:rPr>
          <w:sz w:val="28"/>
          <w:szCs w:val="28"/>
        </w:rPr>
      </w:pPr>
    </w:p>
    <w:p w:rsidR="00D25EBE" w:rsidRDefault="00D25EBE" w:rsidP="0087355A">
      <w:pPr>
        <w:pStyle w:val="20"/>
        <w:shd w:val="clear" w:color="auto" w:fill="auto"/>
        <w:spacing w:before="0" w:line="240" w:lineRule="exact"/>
        <w:rPr>
          <w:color w:val="000000"/>
          <w:sz w:val="28"/>
          <w:szCs w:val="28"/>
        </w:rPr>
      </w:pPr>
      <w:r w:rsidRPr="002106FC">
        <w:rPr>
          <w:color w:val="000000"/>
          <w:sz w:val="28"/>
          <w:szCs w:val="28"/>
        </w:rPr>
        <w:t>Статья 1</w:t>
      </w:r>
    </w:p>
    <w:p w:rsidR="0087355A" w:rsidRPr="002106FC" w:rsidRDefault="0087355A" w:rsidP="0087355A">
      <w:pPr>
        <w:pStyle w:val="20"/>
        <w:shd w:val="clear" w:color="auto" w:fill="auto"/>
        <w:spacing w:before="0" w:line="240" w:lineRule="exact"/>
        <w:rPr>
          <w:sz w:val="28"/>
          <w:szCs w:val="28"/>
        </w:rPr>
      </w:pPr>
    </w:p>
    <w:p w:rsidR="00D25EBE" w:rsidRPr="002106FC" w:rsidRDefault="00D25EBE" w:rsidP="0087355A">
      <w:pPr>
        <w:pStyle w:val="2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2106FC">
        <w:rPr>
          <w:sz w:val="28"/>
          <w:szCs w:val="28"/>
        </w:rPr>
        <w:t>Стороны развивают межпарламентские связи на принципах взаимного учета интересов Сторон</w:t>
      </w:r>
      <w:r>
        <w:rPr>
          <w:sz w:val="28"/>
          <w:szCs w:val="28"/>
        </w:rPr>
        <w:t xml:space="preserve"> в</w:t>
      </w:r>
      <w:r w:rsidRPr="002106FC">
        <w:rPr>
          <w:sz w:val="28"/>
          <w:szCs w:val="28"/>
        </w:rPr>
        <w:t xml:space="preserve"> соответствии с законодательством Российской Федерации, р</w:t>
      </w:r>
      <w:r w:rsidRPr="002106FC">
        <w:rPr>
          <w:sz w:val="28"/>
          <w:szCs w:val="28"/>
        </w:rPr>
        <w:t>у</w:t>
      </w:r>
      <w:r w:rsidRPr="002106FC">
        <w:rPr>
          <w:sz w:val="28"/>
          <w:szCs w:val="28"/>
        </w:rPr>
        <w:t xml:space="preserve">ководствуясь Конституцией Российской Федерации, федеральными законами, </w:t>
      </w:r>
      <w:r w:rsidR="0087355A">
        <w:rPr>
          <w:sz w:val="28"/>
          <w:szCs w:val="28"/>
        </w:rPr>
        <w:t>К</w:t>
      </w:r>
      <w:r w:rsidRPr="002106FC">
        <w:rPr>
          <w:sz w:val="28"/>
          <w:szCs w:val="28"/>
        </w:rPr>
        <w:t>о</w:t>
      </w:r>
      <w:r w:rsidRPr="002106FC">
        <w:rPr>
          <w:sz w:val="28"/>
          <w:szCs w:val="28"/>
        </w:rPr>
        <w:t>н</w:t>
      </w:r>
      <w:r w:rsidRPr="002106FC">
        <w:rPr>
          <w:sz w:val="28"/>
          <w:szCs w:val="28"/>
        </w:rPr>
        <w:t>ституци</w:t>
      </w:r>
      <w:r>
        <w:rPr>
          <w:sz w:val="28"/>
          <w:szCs w:val="28"/>
        </w:rPr>
        <w:t xml:space="preserve">ей </w:t>
      </w:r>
      <w:r w:rsidRPr="002106FC">
        <w:rPr>
          <w:sz w:val="28"/>
          <w:szCs w:val="28"/>
        </w:rPr>
        <w:t xml:space="preserve"> Республики Дагестан и </w:t>
      </w:r>
      <w:r w:rsidR="00D924DE">
        <w:rPr>
          <w:sz w:val="28"/>
          <w:szCs w:val="28"/>
        </w:rPr>
        <w:t xml:space="preserve"> Уставом Ставропольского края</w:t>
      </w:r>
      <w:r w:rsidRPr="002106FC">
        <w:rPr>
          <w:sz w:val="28"/>
          <w:szCs w:val="28"/>
        </w:rPr>
        <w:t>, законами Ре</w:t>
      </w:r>
      <w:r w:rsidRPr="002106FC">
        <w:rPr>
          <w:sz w:val="28"/>
          <w:szCs w:val="28"/>
        </w:rPr>
        <w:t>с</w:t>
      </w:r>
      <w:r w:rsidRPr="002106FC">
        <w:rPr>
          <w:sz w:val="28"/>
          <w:szCs w:val="28"/>
        </w:rPr>
        <w:t>публики Дагестан и</w:t>
      </w:r>
      <w:r w:rsidR="00D924DE" w:rsidRPr="00D924DE">
        <w:rPr>
          <w:sz w:val="28"/>
          <w:szCs w:val="28"/>
        </w:rPr>
        <w:t xml:space="preserve"> </w:t>
      </w:r>
      <w:r w:rsidR="00D924DE">
        <w:rPr>
          <w:sz w:val="28"/>
          <w:szCs w:val="28"/>
        </w:rPr>
        <w:t>Ставропольского края</w:t>
      </w:r>
      <w:r w:rsidRPr="002106FC">
        <w:rPr>
          <w:sz w:val="28"/>
          <w:szCs w:val="28"/>
        </w:rPr>
        <w:t>.</w:t>
      </w:r>
    </w:p>
    <w:p w:rsidR="0087355A" w:rsidRDefault="0087355A" w:rsidP="0087355A">
      <w:pPr>
        <w:pStyle w:val="20"/>
        <w:shd w:val="clear" w:color="auto" w:fill="auto"/>
        <w:spacing w:before="0" w:line="240" w:lineRule="exact"/>
        <w:rPr>
          <w:color w:val="000000"/>
          <w:sz w:val="28"/>
          <w:szCs w:val="28"/>
        </w:rPr>
      </w:pPr>
    </w:p>
    <w:p w:rsidR="00D25EBE" w:rsidRDefault="00D25EBE" w:rsidP="0087355A">
      <w:pPr>
        <w:pStyle w:val="20"/>
        <w:shd w:val="clear" w:color="auto" w:fill="auto"/>
        <w:spacing w:before="0" w:line="240" w:lineRule="exact"/>
        <w:rPr>
          <w:color w:val="000000"/>
          <w:sz w:val="28"/>
          <w:szCs w:val="28"/>
        </w:rPr>
      </w:pPr>
      <w:r w:rsidRPr="002106FC">
        <w:rPr>
          <w:color w:val="000000"/>
          <w:sz w:val="28"/>
          <w:szCs w:val="28"/>
        </w:rPr>
        <w:t>Статья 2</w:t>
      </w:r>
    </w:p>
    <w:p w:rsidR="0087355A" w:rsidRPr="002106FC" w:rsidRDefault="0087355A" w:rsidP="0087355A">
      <w:pPr>
        <w:pStyle w:val="20"/>
        <w:shd w:val="clear" w:color="auto" w:fill="auto"/>
        <w:spacing w:before="0" w:line="240" w:lineRule="exact"/>
        <w:rPr>
          <w:sz w:val="28"/>
          <w:szCs w:val="28"/>
        </w:rPr>
      </w:pPr>
    </w:p>
    <w:p w:rsidR="00D25EBE" w:rsidRPr="002106FC" w:rsidRDefault="00D25EBE" w:rsidP="0087355A">
      <w:pPr>
        <w:pStyle w:val="21"/>
        <w:shd w:val="clear" w:color="auto" w:fill="auto"/>
        <w:tabs>
          <w:tab w:val="left" w:pos="2726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2106FC">
        <w:rPr>
          <w:sz w:val="28"/>
          <w:szCs w:val="28"/>
        </w:rPr>
        <w:t>Основными направлениями сотрудничества Сторон являются развитие ме</w:t>
      </w:r>
      <w:r w:rsidRPr="002106FC">
        <w:rPr>
          <w:sz w:val="28"/>
          <w:szCs w:val="28"/>
        </w:rPr>
        <w:t>ж</w:t>
      </w:r>
      <w:r w:rsidRPr="002106FC">
        <w:rPr>
          <w:sz w:val="28"/>
          <w:szCs w:val="28"/>
        </w:rPr>
        <w:t>парламентского сотрудничества, совершенствование правотворческой деятельности, качество подготавливаемых совместных законодательных инициатив.</w:t>
      </w:r>
      <w:r w:rsidRPr="002106FC">
        <w:rPr>
          <w:sz w:val="28"/>
          <w:szCs w:val="28"/>
        </w:rPr>
        <w:tab/>
      </w:r>
    </w:p>
    <w:p w:rsidR="0087355A" w:rsidRDefault="0087355A" w:rsidP="0087355A">
      <w:pPr>
        <w:pStyle w:val="20"/>
        <w:shd w:val="clear" w:color="auto" w:fill="auto"/>
        <w:spacing w:before="0" w:line="240" w:lineRule="exact"/>
        <w:rPr>
          <w:color w:val="000000"/>
          <w:sz w:val="28"/>
          <w:szCs w:val="28"/>
        </w:rPr>
      </w:pPr>
    </w:p>
    <w:p w:rsidR="00D25EBE" w:rsidRDefault="00D25EBE" w:rsidP="0087355A">
      <w:pPr>
        <w:pStyle w:val="20"/>
        <w:shd w:val="clear" w:color="auto" w:fill="auto"/>
        <w:spacing w:before="0" w:line="240" w:lineRule="exact"/>
        <w:rPr>
          <w:color w:val="000000"/>
          <w:sz w:val="28"/>
          <w:szCs w:val="28"/>
        </w:rPr>
      </w:pPr>
      <w:r w:rsidRPr="002106FC">
        <w:rPr>
          <w:color w:val="000000"/>
          <w:sz w:val="28"/>
          <w:szCs w:val="28"/>
        </w:rPr>
        <w:t>Статья 3</w:t>
      </w:r>
    </w:p>
    <w:p w:rsidR="0087355A" w:rsidRPr="002106FC" w:rsidRDefault="0087355A" w:rsidP="0087355A">
      <w:pPr>
        <w:pStyle w:val="20"/>
        <w:shd w:val="clear" w:color="auto" w:fill="auto"/>
        <w:spacing w:before="0" w:line="240" w:lineRule="exact"/>
        <w:rPr>
          <w:sz w:val="28"/>
          <w:szCs w:val="28"/>
        </w:rPr>
      </w:pPr>
    </w:p>
    <w:p w:rsidR="00D25EBE" w:rsidRPr="002106FC" w:rsidRDefault="00D25EBE" w:rsidP="0087355A">
      <w:pPr>
        <w:pStyle w:val="2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2106FC">
        <w:rPr>
          <w:sz w:val="28"/>
          <w:szCs w:val="28"/>
        </w:rPr>
        <w:t>Стороны организуют взаимодействие, руководствуясь принципами законн</w:t>
      </w:r>
      <w:r w:rsidRPr="002106FC">
        <w:rPr>
          <w:sz w:val="28"/>
          <w:szCs w:val="28"/>
        </w:rPr>
        <w:t>о</w:t>
      </w:r>
      <w:r w:rsidRPr="002106FC">
        <w:rPr>
          <w:sz w:val="28"/>
          <w:szCs w:val="28"/>
        </w:rPr>
        <w:t>сти, гласности, равенства и взаимного учета интересов.</w:t>
      </w:r>
    </w:p>
    <w:p w:rsidR="00D25EBE" w:rsidRPr="002106FC" w:rsidRDefault="00D25EBE" w:rsidP="0087355A">
      <w:pPr>
        <w:pStyle w:val="2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2106FC">
        <w:rPr>
          <w:sz w:val="28"/>
          <w:szCs w:val="28"/>
        </w:rPr>
        <w:t xml:space="preserve">Стороны осуществляют сотрудничество в следующих формах: </w:t>
      </w:r>
    </w:p>
    <w:p w:rsidR="00D25EBE" w:rsidRPr="002106FC" w:rsidRDefault="00D25EBE" w:rsidP="0087355A">
      <w:pPr>
        <w:pStyle w:val="2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2106FC">
        <w:rPr>
          <w:sz w:val="28"/>
          <w:szCs w:val="28"/>
        </w:rPr>
        <w:t>обмен законодательными актами и их проектами, методическими и другими материалами;</w:t>
      </w:r>
    </w:p>
    <w:p w:rsidR="00D25EBE" w:rsidRPr="002106FC" w:rsidRDefault="00D25EBE" w:rsidP="0087355A">
      <w:pPr>
        <w:pStyle w:val="2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2106FC">
        <w:rPr>
          <w:sz w:val="28"/>
          <w:szCs w:val="28"/>
        </w:rPr>
        <w:t>взаимное участие в мероприятиях, проводимых каждой из Сторон, в целях р</w:t>
      </w:r>
      <w:r w:rsidRPr="002106FC">
        <w:rPr>
          <w:sz w:val="28"/>
          <w:szCs w:val="28"/>
        </w:rPr>
        <w:t>е</w:t>
      </w:r>
      <w:r w:rsidRPr="002106FC">
        <w:rPr>
          <w:sz w:val="28"/>
          <w:szCs w:val="28"/>
        </w:rPr>
        <w:t>ализации настоящего Соглашения;</w:t>
      </w:r>
    </w:p>
    <w:p w:rsidR="00D25EBE" w:rsidRPr="002106FC" w:rsidRDefault="00D25EBE" w:rsidP="0087355A">
      <w:pPr>
        <w:pStyle w:val="2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2106FC">
        <w:rPr>
          <w:sz w:val="28"/>
          <w:szCs w:val="28"/>
        </w:rPr>
        <w:t>проведение конференций, семинаров, встреч и консультаций по вопросам, представляющим взаимный интерес;</w:t>
      </w:r>
    </w:p>
    <w:p w:rsidR="00D25EBE" w:rsidRPr="002106FC" w:rsidRDefault="00D25EBE" w:rsidP="0087355A">
      <w:pPr>
        <w:pStyle w:val="2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2106FC">
        <w:rPr>
          <w:sz w:val="28"/>
          <w:szCs w:val="28"/>
        </w:rPr>
        <w:t>обсуждение проектов федеральных законов, поступающих в адрес Сторон или разрабатываемых ими для внесения в порядке законодательной инициативы в Гос</w:t>
      </w:r>
      <w:r w:rsidRPr="002106FC">
        <w:rPr>
          <w:sz w:val="28"/>
          <w:szCs w:val="28"/>
        </w:rPr>
        <w:t>у</w:t>
      </w:r>
      <w:r w:rsidRPr="002106FC">
        <w:rPr>
          <w:sz w:val="28"/>
          <w:szCs w:val="28"/>
        </w:rPr>
        <w:t xml:space="preserve">дарственную Думу Федерального Собрания Российской Федерации, по вопросам, представляющим взаимный интерес; </w:t>
      </w:r>
    </w:p>
    <w:p w:rsidR="00D25EBE" w:rsidRPr="002106FC" w:rsidRDefault="00D25EBE" w:rsidP="0087355A">
      <w:pPr>
        <w:pStyle w:val="2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2106FC">
        <w:rPr>
          <w:sz w:val="28"/>
          <w:szCs w:val="28"/>
        </w:rPr>
        <w:t>обмен опытом по вопросам работы Сторон.</w:t>
      </w:r>
    </w:p>
    <w:p w:rsidR="00D25EBE" w:rsidRDefault="00D25EBE" w:rsidP="0087355A">
      <w:pPr>
        <w:pStyle w:val="20"/>
        <w:shd w:val="clear" w:color="auto" w:fill="auto"/>
        <w:spacing w:before="0" w:line="240" w:lineRule="exact"/>
        <w:rPr>
          <w:color w:val="000000"/>
          <w:sz w:val="28"/>
          <w:szCs w:val="28"/>
        </w:rPr>
      </w:pPr>
      <w:r w:rsidRPr="002106FC">
        <w:rPr>
          <w:color w:val="000000"/>
          <w:sz w:val="28"/>
          <w:szCs w:val="28"/>
        </w:rPr>
        <w:lastRenderedPageBreak/>
        <w:t>Статья 4</w:t>
      </w:r>
    </w:p>
    <w:p w:rsidR="0087355A" w:rsidRPr="002106FC" w:rsidRDefault="0087355A" w:rsidP="0087355A">
      <w:pPr>
        <w:pStyle w:val="20"/>
        <w:shd w:val="clear" w:color="auto" w:fill="auto"/>
        <w:spacing w:before="0" w:line="240" w:lineRule="exact"/>
        <w:rPr>
          <w:sz w:val="28"/>
          <w:szCs w:val="28"/>
        </w:rPr>
      </w:pPr>
    </w:p>
    <w:p w:rsidR="00D25EBE" w:rsidRPr="002106FC" w:rsidRDefault="00D25EBE" w:rsidP="0087355A">
      <w:pPr>
        <w:pStyle w:val="2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2106FC">
        <w:rPr>
          <w:sz w:val="28"/>
          <w:szCs w:val="28"/>
        </w:rPr>
        <w:t>Стороны, развивая межпарламентские связи, содействуют установлению и развитию прямых контактов между депутатами, постоянными комитетами, аппар</w:t>
      </w:r>
      <w:r w:rsidRPr="002106FC">
        <w:rPr>
          <w:sz w:val="28"/>
          <w:szCs w:val="28"/>
        </w:rPr>
        <w:t>а</w:t>
      </w:r>
      <w:r w:rsidRPr="002106FC">
        <w:rPr>
          <w:sz w:val="28"/>
          <w:szCs w:val="28"/>
        </w:rPr>
        <w:t>тами обеих Сторон.</w:t>
      </w:r>
    </w:p>
    <w:p w:rsidR="00D25EBE" w:rsidRDefault="00D25EBE" w:rsidP="00D25EBE">
      <w:pPr>
        <w:pStyle w:val="20"/>
        <w:shd w:val="clear" w:color="auto" w:fill="auto"/>
        <w:spacing w:before="0" w:after="242" w:line="260" w:lineRule="exact"/>
        <w:ind w:right="20"/>
        <w:rPr>
          <w:color w:val="000000"/>
          <w:sz w:val="28"/>
          <w:szCs w:val="28"/>
        </w:rPr>
      </w:pPr>
    </w:p>
    <w:p w:rsidR="00D25EBE" w:rsidRDefault="00D25EBE" w:rsidP="0087355A">
      <w:pPr>
        <w:pStyle w:val="20"/>
        <w:shd w:val="clear" w:color="auto" w:fill="auto"/>
        <w:spacing w:before="0" w:line="240" w:lineRule="exact"/>
        <w:rPr>
          <w:color w:val="000000"/>
          <w:sz w:val="28"/>
          <w:szCs w:val="28"/>
        </w:rPr>
      </w:pPr>
      <w:r w:rsidRPr="002106FC">
        <w:rPr>
          <w:color w:val="000000"/>
          <w:sz w:val="28"/>
          <w:szCs w:val="28"/>
        </w:rPr>
        <w:t>Статья 5</w:t>
      </w:r>
    </w:p>
    <w:p w:rsidR="0087355A" w:rsidRPr="002106FC" w:rsidRDefault="0087355A" w:rsidP="0087355A">
      <w:pPr>
        <w:pStyle w:val="20"/>
        <w:shd w:val="clear" w:color="auto" w:fill="auto"/>
        <w:spacing w:before="0" w:line="240" w:lineRule="exact"/>
        <w:rPr>
          <w:sz w:val="28"/>
          <w:szCs w:val="28"/>
        </w:rPr>
      </w:pPr>
    </w:p>
    <w:p w:rsidR="00D25EBE" w:rsidRPr="002106FC" w:rsidRDefault="00D25EBE" w:rsidP="0087355A">
      <w:pPr>
        <w:pStyle w:val="2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2106FC">
        <w:rPr>
          <w:sz w:val="28"/>
          <w:szCs w:val="28"/>
        </w:rPr>
        <w:t>По мере необходимости Стороны проводят парламентские слушания, конф</w:t>
      </w:r>
      <w:r w:rsidRPr="002106FC">
        <w:rPr>
          <w:sz w:val="28"/>
          <w:szCs w:val="28"/>
        </w:rPr>
        <w:t>е</w:t>
      </w:r>
      <w:r w:rsidRPr="002106FC">
        <w:rPr>
          <w:sz w:val="28"/>
          <w:szCs w:val="28"/>
        </w:rPr>
        <w:t>ренции, семинары, тематика, сроки и место проведения которых определяются Ст</w:t>
      </w:r>
      <w:r w:rsidRPr="002106FC">
        <w:rPr>
          <w:sz w:val="28"/>
          <w:szCs w:val="28"/>
        </w:rPr>
        <w:t>о</w:t>
      </w:r>
      <w:r w:rsidRPr="002106FC">
        <w:rPr>
          <w:sz w:val="28"/>
          <w:szCs w:val="28"/>
        </w:rPr>
        <w:t>ронами.</w:t>
      </w:r>
    </w:p>
    <w:p w:rsidR="00D25EBE" w:rsidRDefault="00D25EBE" w:rsidP="0087355A">
      <w:pPr>
        <w:pStyle w:val="20"/>
        <w:shd w:val="clear" w:color="auto" w:fill="auto"/>
        <w:spacing w:before="0" w:line="240" w:lineRule="exact"/>
        <w:rPr>
          <w:color w:val="000000"/>
          <w:sz w:val="28"/>
          <w:szCs w:val="28"/>
        </w:rPr>
      </w:pPr>
      <w:r w:rsidRPr="002106FC">
        <w:rPr>
          <w:color w:val="000000"/>
          <w:sz w:val="28"/>
          <w:szCs w:val="28"/>
        </w:rPr>
        <w:t>Статья 6</w:t>
      </w:r>
    </w:p>
    <w:p w:rsidR="0087355A" w:rsidRPr="002106FC" w:rsidRDefault="0087355A" w:rsidP="0087355A">
      <w:pPr>
        <w:pStyle w:val="20"/>
        <w:shd w:val="clear" w:color="auto" w:fill="auto"/>
        <w:spacing w:before="0" w:line="240" w:lineRule="exact"/>
        <w:rPr>
          <w:sz w:val="28"/>
          <w:szCs w:val="28"/>
        </w:rPr>
      </w:pPr>
    </w:p>
    <w:p w:rsidR="00D25EBE" w:rsidRPr="002106FC" w:rsidRDefault="00D25EBE" w:rsidP="0087355A">
      <w:pPr>
        <w:pStyle w:val="2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2106FC">
        <w:rPr>
          <w:sz w:val="28"/>
          <w:szCs w:val="28"/>
        </w:rPr>
        <w:t>Стороны информируют друг друга о мероприятиях, проводимых Сторонами по вопросам парламентской деятельности (семинары, конференции, парламентские слушания), а также создают условия для участия в них заинтересованных предст</w:t>
      </w:r>
      <w:r w:rsidRPr="002106FC">
        <w:rPr>
          <w:sz w:val="28"/>
          <w:szCs w:val="28"/>
        </w:rPr>
        <w:t>а</w:t>
      </w:r>
      <w:r w:rsidRPr="002106FC">
        <w:rPr>
          <w:sz w:val="28"/>
          <w:szCs w:val="28"/>
        </w:rPr>
        <w:t>вителей Сторон.</w:t>
      </w:r>
    </w:p>
    <w:p w:rsidR="00D25EBE" w:rsidRPr="002106FC" w:rsidRDefault="00D25EBE" w:rsidP="0087355A">
      <w:pPr>
        <w:pStyle w:val="2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2106FC">
        <w:rPr>
          <w:sz w:val="28"/>
          <w:szCs w:val="28"/>
        </w:rPr>
        <w:t xml:space="preserve">Информирование о проводимых мероприятиях может проводиться </w:t>
      </w:r>
      <w:proofErr w:type="gramStart"/>
      <w:r w:rsidRPr="002106FC">
        <w:rPr>
          <w:sz w:val="28"/>
          <w:szCs w:val="28"/>
        </w:rPr>
        <w:t>Сторонами</w:t>
      </w:r>
      <w:proofErr w:type="gramEnd"/>
      <w:r w:rsidRPr="002106FC">
        <w:rPr>
          <w:sz w:val="28"/>
          <w:szCs w:val="28"/>
        </w:rPr>
        <w:t xml:space="preserve"> как путем официальной переписки, так и путем размещения соответствующих св</w:t>
      </w:r>
      <w:r w:rsidRPr="002106FC">
        <w:rPr>
          <w:sz w:val="28"/>
          <w:szCs w:val="28"/>
        </w:rPr>
        <w:t>е</w:t>
      </w:r>
      <w:r w:rsidRPr="002106FC">
        <w:rPr>
          <w:sz w:val="28"/>
          <w:szCs w:val="28"/>
        </w:rPr>
        <w:t>дений на своих официальных сайтах в информационно-телекоммуникационной сети «Интернет».</w:t>
      </w:r>
    </w:p>
    <w:p w:rsidR="0087355A" w:rsidRDefault="0087355A" w:rsidP="0087355A">
      <w:pPr>
        <w:pStyle w:val="20"/>
        <w:shd w:val="clear" w:color="auto" w:fill="auto"/>
        <w:spacing w:before="0" w:line="240" w:lineRule="exact"/>
        <w:rPr>
          <w:color w:val="000000"/>
          <w:sz w:val="28"/>
          <w:szCs w:val="28"/>
        </w:rPr>
      </w:pPr>
    </w:p>
    <w:p w:rsidR="00D25EBE" w:rsidRDefault="00D25EBE" w:rsidP="0087355A">
      <w:pPr>
        <w:pStyle w:val="20"/>
        <w:shd w:val="clear" w:color="auto" w:fill="auto"/>
        <w:spacing w:before="0" w:line="240" w:lineRule="exact"/>
        <w:rPr>
          <w:color w:val="000000"/>
          <w:sz w:val="28"/>
          <w:szCs w:val="28"/>
        </w:rPr>
      </w:pPr>
      <w:r w:rsidRPr="002106FC">
        <w:rPr>
          <w:color w:val="000000"/>
          <w:sz w:val="28"/>
          <w:szCs w:val="28"/>
        </w:rPr>
        <w:t>Статья 7</w:t>
      </w:r>
    </w:p>
    <w:p w:rsidR="0087355A" w:rsidRPr="002106FC" w:rsidRDefault="0087355A" w:rsidP="0087355A">
      <w:pPr>
        <w:pStyle w:val="20"/>
        <w:shd w:val="clear" w:color="auto" w:fill="auto"/>
        <w:spacing w:before="0" w:line="240" w:lineRule="exact"/>
        <w:rPr>
          <w:sz w:val="28"/>
          <w:szCs w:val="28"/>
        </w:rPr>
      </w:pPr>
    </w:p>
    <w:p w:rsidR="00D25EBE" w:rsidRPr="002106FC" w:rsidRDefault="00D25EBE" w:rsidP="0087355A">
      <w:pPr>
        <w:pStyle w:val="2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50163">
        <w:rPr>
          <w:rStyle w:val="a4"/>
          <w:b w:val="0"/>
          <w:sz w:val="28"/>
          <w:szCs w:val="28"/>
        </w:rPr>
        <w:t>В</w:t>
      </w:r>
      <w:r w:rsidRPr="002106FC">
        <w:rPr>
          <w:rStyle w:val="a4"/>
          <w:sz w:val="28"/>
          <w:szCs w:val="28"/>
        </w:rPr>
        <w:t xml:space="preserve"> </w:t>
      </w:r>
      <w:r w:rsidRPr="002106FC">
        <w:rPr>
          <w:sz w:val="28"/>
          <w:szCs w:val="28"/>
        </w:rPr>
        <w:t>целях действенной и своевременной реализации положений настоящего С</w:t>
      </w:r>
      <w:r w:rsidRPr="002106FC">
        <w:rPr>
          <w:sz w:val="28"/>
          <w:szCs w:val="28"/>
        </w:rPr>
        <w:t>о</w:t>
      </w:r>
      <w:r w:rsidRPr="002106FC">
        <w:rPr>
          <w:sz w:val="28"/>
          <w:szCs w:val="28"/>
        </w:rPr>
        <w:t>глашения каждая из Сторон вправе определить соответствующих ответственных лиц (координаторов).</w:t>
      </w:r>
    </w:p>
    <w:p w:rsidR="0087355A" w:rsidRDefault="0087355A" w:rsidP="0087355A">
      <w:pPr>
        <w:pStyle w:val="20"/>
        <w:shd w:val="clear" w:color="auto" w:fill="auto"/>
        <w:spacing w:before="0" w:line="240" w:lineRule="exact"/>
        <w:rPr>
          <w:color w:val="000000"/>
          <w:sz w:val="28"/>
          <w:szCs w:val="28"/>
        </w:rPr>
      </w:pPr>
    </w:p>
    <w:p w:rsidR="00D25EBE" w:rsidRDefault="00D25EBE" w:rsidP="0087355A">
      <w:pPr>
        <w:pStyle w:val="20"/>
        <w:shd w:val="clear" w:color="auto" w:fill="auto"/>
        <w:spacing w:before="0" w:line="240" w:lineRule="exact"/>
        <w:rPr>
          <w:color w:val="000000"/>
          <w:sz w:val="28"/>
          <w:szCs w:val="28"/>
        </w:rPr>
      </w:pPr>
      <w:r w:rsidRPr="002106FC">
        <w:rPr>
          <w:color w:val="000000"/>
          <w:sz w:val="28"/>
          <w:szCs w:val="28"/>
        </w:rPr>
        <w:t>Статья 8</w:t>
      </w:r>
    </w:p>
    <w:p w:rsidR="0087355A" w:rsidRPr="002106FC" w:rsidRDefault="0087355A" w:rsidP="0087355A">
      <w:pPr>
        <w:pStyle w:val="20"/>
        <w:shd w:val="clear" w:color="auto" w:fill="auto"/>
        <w:spacing w:before="0" w:line="240" w:lineRule="exact"/>
        <w:rPr>
          <w:sz w:val="28"/>
          <w:szCs w:val="28"/>
        </w:rPr>
      </w:pPr>
    </w:p>
    <w:p w:rsidR="00D25EBE" w:rsidRPr="002106FC" w:rsidRDefault="00D25EBE" w:rsidP="0087355A">
      <w:pPr>
        <w:pStyle w:val="2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2106FC">
        <w:rPr>
          <w:sz w:val="28"/>
          <w:szCs w:val="28"/>
        </w:rPr>
        <w:t>Настоящее Соглашение не препятствует Сторонам в определении и развитии иных взаимоприемлемых направлений и форм сотрудничества.</w:t>
      </w:r>
    </w:p>
    <w:p w:rsidR="00D25EBE" w:rsidRPr="002106FC" w:rsidRDefault="00D25EBE" w:rsidP="0087355A">
      <w:pPr>
        <w:pStyle w:val="2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D50163">
        <w:rPr>
          <w:rStyle w:val="a4"/>
          <w:b w:val="0"/>
          <w:sz w:val="28"/>
          <w:szCs w:val="28"/>
        </w:rPr>
        <w:t>В</w:t>
      </w:r>
      <w:r w:rsidRPr="002106FC">
        <w:rPr>
          <w:rStyle w:val="a4"/>
          <w:sz w:val="28"/>
          <w:szCs w:val="28"/>
        </w:rPr>
        <w:t xml:space="preserve"> </w:t>
      </w:r>
      <w:r w:rsidRPr="002106FC">
        <w:rPr>
          <w:sz w:val="28"/>
          <w:szCs w:val="28"/>
        </w:rPr>
        <w:t>целях реализации настоящего Соглашения Стороны могут заключать д</w:t>
      </w:r>
      <w:r w:rsidRPr="002106FC">
        <w:rPr>
          <w:sz w:val="28"/>
          <w:szCs w:val="28"/>
        </w:rPr>
        <w:t>о</w:t>
      </w:r>
      <w:r w:rsidRPr="002106FC">
        <w:rPr>
          <w:sz w:val="28"/>
          <w:szCs w:val="28"/>
        </w:rPr>
        <w:t>полнительные соглашения.</w:t>
      </w:r>
    </w:p>
    <w:p w:rsidR="00D25EBE" w:rsidRPr="002106FC" w:rsidRDefault="00D25EBE" w:rsidP="00D25EBE">
      <w:pPr>
        <w:pStyle w:val="21"/>
        <w:shd w:val="clear" w:color="auto" w:fill="auto"/>
        <w:spacing w:after="0" w:line="312" w:lineRule="exact"/>
        <w:ind w:left="20" w:right="20" w:firstLine="680"/>
        <w:jc w:val="both"/>
        <w:rPr>
          <w:sz w:val="28"/>
          <w:szCs w:val="28"/>
        </w:rPr>
      </w:pPr>
    </w:p>
    <w:p w:rsidR="00D25EBE" w:rsidRDefault="00D25EBE" w:rsidP="0087355A">
      <w:pPr>
        <w:pStyle w:val="10"/>
        <w:shd w:val="clear" w:color="auto" w:fill="auto"/>
        <w:spacing w:after="0" w:line="240" w:lineRule="exact"/>
        <w:outlineLvl w:val="9"/>
        <w:rPr>
          <w:color w:val="000000"/>
          <w:sz w:val="28"/>
          <w:szCs w:val="28"/>
        </w:rPr>
      </w:pPr>
      <w:bookmarkStart w:id="0" w:name="bookmark0"/>
      <w:r w:rsidRPr="002106FC">
        <w:rPr>
          <w:color w:val="000000"/>
          <w:sz w:val="28"/>
          <w:szCs w:val="28"/>
        </w:rPr>
        <w:t>Статья 9</w:t>
      </w:r>
      <w:bookmarkEnd w:id="0"/>
    </w:p>
    <w:p w:rsidR="0087355A" w:rsidRPr="002106FC" w:rsidRDefault="0087355A" w:rsidP="0087355A">
      <w:pPr>
        <w:pStyle w:val="10"/>
        <w:shd w:val="clear" w:color="auto" w:fill="auto"/>
        <w:spacing w:after="0" w:line="240" w:lineRule="exact"/>
        <w:outlineLvl w:val="9"/>
        <w:rPr>
          <w:sz w:val="28"/>
          <w:szCs w:val="28"/>
        </w:rPr>
      </w:pPr>
    </w:p>
    <w:p w:rsidR="00D25EBE" w:rsidRPr="002106FC" w:rsidRDefault="00D25EBE" w:rsidP="0087355A">
      <w:pPr>
        <w:pStyle w:val="2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2106FC">
        <w:rPr>
          <w:sz w:val="28"/>
          <w:szCs w:val="28"/>
        </w:rPr>
        <w:t>Решения, принятые на совместных заседаниях представителей Сторон, носят рекомендательный характер.</w:t>
      </w:r>
    </w:p>
    <w:p w:rsidR="00D25EBE" w:rsidRPr="002106FC" w:rsidRDefault="00D25EBE" w:rsidP="0087355A">
      <w:pPr>
        <w:pStyle w:val="2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2106FC">
        <w:rPr>
          <w:sz w:val="28"/>
          <w:szCs w:val="28"/>
        </w:rPr>
        <w:t>Разногласия между Сторонами, вытекающие из настоящего Соглашения, ра</w:t>
      </w:r>
      <w:r w:rsidRPr="002106FC">
        <w:rPr>
          <w:sz w:val="28"/>
          <w:szCs w:val="28"/>
        </w:rPr>
        <w:t>з</w:t>
      </w:r>
      <w:r w:rsidRPr="002106FC">
        <w:rPr>
          <w:sz w:val="28"/>
          <w:szCs w:val="28"/>
        </w:rPr>
        <w:t>решаются путем переговоров и консультаций.</w:t>
      </w:r>
    </w:p>
    <w:p w:rsidR="00D25EBE" w:rsidRPr="002106FC" w:rsidRDefault="00D25EBE" w:rsidP="0087355A">
      <w:pPr>
        <w:pStyle w:val="21"/>
        <w:shd w:val="clear" w:color="auto" w:fill="auto"/>
        <w:spacing w:after="0" w:line="240" w:lineRule="exact"/>
        <w:jc w:val="both"/>
        <w:rPr>
          <w:sz w:val="28"/>
          <w:szCs w:val="28"/>
        </w:rPr>
      </w:pPr>
    </w:p>
    <w:p w:rsidR="00D25EBE" w:rsidRDefault="00D25EBE" w:rsidP="0087355A">
      <w:pPr>
        <w:pStyle w:val="10"/>
        <w:shd w:val="clear" w:color="auto" w:fill="auto"/>
        <w:spacing w:after="0" w:line="240" w:lineRule="exact"/>
        <w:outlineLvl w:val="9"/>
        <w:rPr>
          <w:color w:val="000000"/>
          <w:sz w:val="28"/>
          <w:szCs w:val="28"/>
        </w:rPr>
      </w:pPr>
      <w:bookmarkStart w:id="1" w:name="bookmark1"/>
      <w:r w:rsidRPr="002106FC">
        <w:rPr>
          <w:color w:val="000000"/>
          <w:sz w:val="28"/>
          <w:szCs w:val="28"/>
        </w:rPr>
        <w:t>Статья 10</w:t>
      </w:r>
      <w:bookmarkEnd w:id="1"/>
    </w:p>
    <w:p w:rsidR="0087355A" w:rsidRPr="002106FC" w:rsidRDefault="0087355A" w:rsidP="0087355A">
      <w:pPr>
        <w:pStyle w:val="10"/>
        <w:shd w:val="clear" w:color="auto" w:fill="auto"/>
        <w:spacing w:after="0" w:line="240" w:lineRule="exact"/>
        <w:outlineLvl w:val="9"/>
        <w:rPr>
          <w:sz w:val="28"/>
          <w:szCs w:val="28"/>
        </w:rPr>
      </w:pPr>
    </w:p>
    <w:p w:rsidR="00D25EBE" w:rsidRPr="002106FC" w:rsidRDefault="00D25EBE" w:rsidP="0087355A">
      <w:pPr>
        <w:pStyle w:val="2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2106FC">
        <w:rPr>
          <w:sz w:val="28"/>
          <w:szCs w:val="28"/>
        </w:rPr>
        <w:t>Настоящее Соглашение заключается на неопределенный срок и вступает в с</w:t>
      </w:r>
      <w:r w:rsidRPr="002106FC">
        <w:rPr>
          <w:sz w:val="28"/>
          <w:szCs w:val="28"/>
        </w:rPr>
        <w:t>и</w:t>
      </w:r>
      <w:r w:rsidRPr="002106FC">
        <w:rPr>
          <w:sz w:val="28"/>
          <w:szCs w:val="28"/>
        </w:rPr>
        <w:t>лу со дня его подписания Сторонами.</w:t>
      </w:r>
    </w:p>
    <w:p w:rsidR="00D25EBE" w:rsidRPr="002106FC" w:rsidRDefault="00D25EBE" w:rsidP="0087355A">
      <w:pPr>
        <w:pStyle w:val="2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2106FC">
        <w:rPr>
          <w:sz w:val="28"/>
          <w:szCs w:val="28"/>
        </w:rPr>
        <w:t>Каждая из Сторон может прекратить действие настоящего Соглашения, направив соответствующее уведомление в письменном виде другой Стороне.</w:t>
      </w:r>
    </w:p>
    <w:p w:rsidR="00D25EBE" w:rsidRPr="002106FC" w:rsidRDefault="00D25EBE" w:rsidP="0087355A">
      <w:pPr>
        <w:pStyle w:val="2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2106FC">
        <w:rPr>
          <w:sz w:val="28"/>
          <w:szCs w:val="28"/>
        </w:rPr>
        <w:t xml:space="preserve">Если одна из Сторон в письменной форме уведомит другую Сторону о своем </w:t>
      </w:r>
      <w:r w:rsidRPr="002106FC">
        <w:rPr>
          <w:sz w:val="28"/>
          <w:szCs w:val="28"/>
        </w:rPr>
        <w:lastRenderedPageBreak/>
        <w:t>намерении прекратить действие настоящего Соглашения, его действие будет пр</w:t>
      </w:r>
      <w:r w:rsidRPr="002106FC">
        <w:rPr>
          <w:sz w:val="28"/>
          <w:szCs w:val="28"/>
        </w:rPr>
        <w:t>е</w:t>
      </w:r>
      <w:r w:rsidRPr="002106FC">
        <w:rPr>
          <w:sz w:val="28"/>
          <w:szCs w:val="28"/>
        </w:rPr>
        <w:t xml:space="preserve">кращено </w:t>
      </w:r>
      <w:proofErr w:type="gramStart"/>
      <w:r w:rsidRPr="002106FC">
        <w:rPr>
          <w:sz w:val="28"/>
          <w:szCs w:val="28"/>
        </w:rPr>
        <w:t>с даты</w:t>
      </w:r>
      <w:r w:rsidR="00A43770">
        <w:rPr>
          <w:sz w:val="28"/>
          <w:szCs w:val="28"/>
        </w:rPr>
        <w:t xml:space="preserve"> </w:t>
      </w:r>
      <w:r w:rsidRPr="002106FC">
        <w:rPr>
          <w:sz w:val="28"/>
          <w:szCs w:val="28"/>
        </w:rPr>
        <w:t xml:space="preserve"> получения</w:t>
      </w:r>
      <w:proofErr w:type="gramEnd"/>
      <w:r w:rsidRPr="002106FC">
        <w:rPr>
          <w:sz w:val="28"/>
          <w:szCs w:val="28"/>
        </w:rPr>
        <w:t xml:space="preserve"> другой Стороной такого уведомления.</w:t>
      </w:r>
    </w:p>
    <w:p w:rsidR="00206EC5" w:rsidRDefault="00206EC5" w:rsidP="00F077F5">
      <w:pPr>
        <w:pStyle w:val="21"/>
        <w:shd w:val="clear" w:color="auto" w:fill="auto"/>
        <w:tabs>
          <w:tab w:val="left" w:leader="underscore" w:pos="4926"/>
          <w:tab w:val="left" w:leader="underscore" w:pos="5684"/>
          <w:tab w:val="left" w:leader="underscore" w:pos="6990"/>
        </w:tabs>
        <w:spacing w:after="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Соглашение составлено и подписано в двух экземплярах, имеющих одинаковую юридическую силу, по одному экземпляру для каждой из Сторон.</w:t>
      </w:r>
    </w:p>
    <w:p w:rsidR="00206EC5" w:rsidRDefault="00206EC5" w:rsidP="00F077F5">
      <w:pPr>
        <w:pStyle w:val="21"/>
        <w:shd w:val="clear" w:color="auto" w:fill="auto"/>
        <w:tabs>
          <w:tab w:val="left" w:leader="underscore" w:pos="4926"/>
          <w:tab w:val="left" w:leader="underscore" w:pos="5684"/>
          <w:tab w:val="left" w:leader="underscore" w:pos="6990"/>
        </w:tabs>
        <w:spacing w:after="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06EC5" w:rsidRDefault="00E06534" w:rsidP="00F077F5">
      <w:pPr>
        <w:pStyle w:val="21"/>
        <w:shd w:val="clear" w:color="auto" w:fill="auto"/>
        <w:tabs>
          <w:tab w:val="left" w:leader="underscore" w:pos="4926"/>
          <w:tab w:val="left" w:leader="underscore" w:pos="5684"/>
          <w:tab w:val="left" w:leader="underscore" w:pos="6990"/>
        </w:tabs>
        <w:spacing w:after="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Совершено</w:t>
      </w:r>
      <w:r w:rsidR="00D25EBE" w:rsidRPr="002106FC">
        <w:rPr>
          <w:sz w:val="28"/>
          <w:szCs w:val="28"/>
        </w:rPr>
        <w:t xml:space="preserve"> в городе</w:t>
      </w:r>
      <w:r w:rsidR="00F077F5">
        <w:rPr>
          <w:sz w:val="28"/>
          <w:szCs w:val="28"/>
        </w:rPr>
        <w:t xml:space="preserve">  Ставрополе</w:t>
      </w:r>
      <w:r w:rsidR="00723261">
        <w:rPr>
          <w:sz w:val="28"/>
          <w:szCs w:val="28"/>
        </w:rPr>
        <w:t xml:space="preserve">  </w:t>
      </w:r>
      <w:r w:rsidR="00F077F5">
        <w:rPr>
          <w:sz w:val="28"/>
          <w:szCs w:val="28"/>
        </w:rPr>
        <w:t>__________________</w:t>
      </w:r>
      <w:r w:rsidR="00723261">
        <w:rPr>
          <w:sz w:val="28"/>
          <w:szCs w:val="28"/>
        </w:rPr>
        <w:t xml:space="preserve">  </w:t>
      </w:r>
      <w:r w:rsidR="00D25EBE" w:rsidRPr="002106FC">
        <w:rPr>
          <w:sz w:val="28"/>
          <w:szCs w:val="28"/>
        </w:rPr>
        <w:t xml:space="preserve"> 201</w:t>
      </w:r>
      <w:r w:rsidR="00F077F5">
        <w:rPr>
          <w:sz w:val="28"/>
          <w:szCs w:val="28"/>
        </w:rPr>
        <w:t>9</w:t>
      </w:r>
      <w:r w:rsidR="00D25EBE" w:rsidRPr="002106FC">
        <w:rPr>
          <w:sz w:val="28"/>
          <w:szCs w:val="28"/>
        </w:rPr>
        <w:t xml:space="preserve"> года </w:t>
      </w:r>
    </w:p>
    <w:p w:rsidR="00D25EBE" w:rsidRPr="002106FC" w:rsidRDefault="00D25EBE" w:rsidP="00D25EBE">
      <w:pPr>
        <w:pStyle w:val="21"/>
        <w:shd w:val="clear" w:color="auto" w:fill="auto"/>
        <w:tabs>
          <w:tab w:val="left" w:pos="4671"/>
        </w:tabs>
        <w:spacing w:after="0" w:line="312" w:lineRule="exact"/>
        <w:ind w:left="20"/>
        <w:jc w:val="both"/>
        <w:rPr>
          <w:sz w:val="28"/>
          <w:szCs w:val="28"/>
        </w:rPr>
      </w:pPr>
    </w:p>
    <w:p w:rsidR="00D25EBE" w:rsidRDefault="00D25EBE" w:rsidP="00D25EBE">
      <w:pPr>
        <w:pStyle w:val="21"/>
        <w:shd w:val="clear" w:color="auto" w:fill="auto"/>
        <w:tabs>
          <w:tab w:val="left" w:pos="4671"/>
        </w:tabs>
        <w:spacing w:after="0" w:line="312" w:lineRule="exact"/>
        <w:ind w:left="20"/>
        <w:jc w:val="both"/>
        <w:rPr>
          <w:sz w:val="28"/>
          <w:szCs w:val="28"/>
        </w:rPr>
      </w:pPr>
    </w:p>
    <w:p w:rsidR="00F077F5" w:rsidRDefault="00F077F5" w:rsidP="00D25EBE">
      <w:pPr>
        <w:pStyle w:val="21"/>
        <w:shd w:val="clear" w:color="auto" w:fill="auto"/>
        <w:tabs>
          <w:tab w:val="left" w:pos="4671"/>
        </w:tabs>
        <w:spacing w:after="0" w:line="312" w:lineRule="exact"/>
        <w:ind w:left="20"/>
        <w:jc w:val="both"/>
        <w:rPr>
          <w:sz w:val="28"/>
          <w:szCs w:val="28"/>
        </w:rPr>
      </w:pPr>
    </w:p>
    <w:p w:rsidR="00F077F5" w:rsidRPr="002106FC" w:rsidRDefault="00F077F5" w:rsidP="00D25EBE">
      <w:pPr>
        <w:pStyle w:val="21"/>
        <w:shd w:val="clear" w:color="auto" w:fill="auto"/>
        <w:tabs>
          <w:tab w:val="left" w:pos="4671"/>
        </w:tabs>
        <w:spacing w:after="0" w:line="312" w:lineRule="exact"/>
        <w:ind w:left="20"/>
        <w:jc w:val="both"/>
        <w:rPr>
          <w:sz w:val="28"/>
          <w:szCs w:val="28"/>
        </w:rPr>
      </w:pPr>
    </w:p>
    <w:p w:rsidR="00D25EBE" w:rsidRPr="002106FC" w:rsidRDefault="00D25EBE" w:rsidP="00D25EBE">
      <w:pPr>
        <w:pStyle w:val="21"/>
        <w:shd w:val="clear" w:color="auto" w:fill="auto"/>
        <w:tabs>
          <w:tab w:val="left" w:pos="4671"/>
        </w:tabs>
        <w:spacing w:after="0" w:line="312" w:lineRule="exact"/>
        <w:ind w:left="20"/>
        <w:jc w:val="both"/>
        <w:rPr>
          <w:sz w:val="28"/>
          <w:szCs w:val="28"/>
        </w:rPr>
      </w:pPr>
    </w:p>
    <w:tbl>
      <w:tblPr>
        <w:tblStyle w:val="a5"/>
        <w:tblW w:w="0" w:type="auto"/>
        <w:tblInd w:w="20" w:type="dxa"/>
        <w:tblLook w:val="04A0" w:firstRow="1" w:lastRow="0" w:firstColumn="1" w:lastColumn="0" w:noHBand="0" w:noVBand="1"/>
      </w:tblPr>
      <w:tblGrid>
        <w:gridCol w:w="4623"/>
        <w:gridCol w:w="852"/>
        <w:gridCol w:w="4927"/>
      </w:tblGrid>
      <w:tr w:rsidR="00D25EBE" w:rsidRPr="002106FC" w:rsidTr="00F2735E">
        <w:tc>
          <w:tcPr>
            <w:tcW w:w="4623" w:type="dxa"/>
            <w:tcBorders>
              <w:top w:val="nil"/>
              <w:left w:val="nil"/>
              <w:bottom w:val="nil"/>
              <w:right w:val="nil"/>
            </w:tcBorders>
          </w:tcPr>
          <w:p w:rsidR="00D25EBE" w:rsidRPr="002106FC" w:rsidRDefault="00E06534" w:rsidP="00F2735E">
            <w:pPr>
              <w:pStyle w:val="21"/>
              <w:shd w:val="clear" w:color="auto" w:fill="auto"/>
              <w:tabs>
                <w:tab w:val="left" w:pos="4671"/>
              </w:tabs>
              <w:spacing w:after="0"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  <w:r w:rsidR="00D25EBE" w:rsidRPr="002106FC">
              <w:rPr>
                <w:sz w:val="28"/>
                <w:szCs w:val="28"/>
              </w:rPr>
              <w:t xml:space="preserve"> Народно</w:t>
            </w:r>
            <w:r>
              <w:rPr>
                <w:sz w:val="28"/>
                <w:szCs w:val="28"/>
              </w:rPr>
              <w:t>го</w:t>
            </w:r>
            <w:r w:rsidR="00D25EBE" w:rsidRPr="002106FC">
              <w:rPr>
                <w:sz w:val="28"/>
                <w:szCs w:val="28"/>
              </w:rPr>
              <w:t xml:space="preserve"> Собрани</w:t>
            </w:r>
            <w:r>
              <w:rPr>
                <w:sz w:val="28"/>
                <w:szCs w:val="28"/>
              </w:rPr>
              <w:t>я</w:t>
            </w:r>
          </w:p>
          <w:p w:rsidR="00D25EBE" w:rsidRPr="002106FC" w:rsidRDefault="00D25EBE" w:rsidP="00F2735E">
            <w:pPr>
              <w:pStyle w:val="21"/>
              <w:shd w:val="clear" w:color="auto" w:fill="auto"/>
              <w:tabs>
                <w:tab w:val="left" w:pos="4671"/>
              </w:tabs>
              <w:spacing w:after="0" w:line="260" w:lineRule="exact"/>
              <w:jc w:val="both"/>
              <w:rPr>
                <w:sz w:val="28"/>
                <w:szCs w:val="28"/>
              </w:rPr>
            </w:pPr>
            <w:r w:rsidRPr="002106FC">
              <w:rPr>
                <w:sz w:val="28"/>
                <w:szCs w:val="28"/>
              </w:rPr>
              <w:t>Республики Дагестан</w:t>
            </w: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:rsidR="00D25EBE" w:rsidRPr="002106FC" w:rsidRDefault="00D25EBE" w:rsidP="00F2735E">
            <w:pPr>
              <w:pStyle w:val="21"/>
              <w:shd w:val="clear" w:color="auto" w:fill="auto"/>
              <w:tabs>
                <w:tab w:val="left" w:pos="4671"/>
              </w:tabs>
              <w:spacing w:after="0" w:line="26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D25EBE" w:rsidRPr="002106FC" w:rsidRDefault="00E06534" w:rsidP="00F2735E">
            <w:pPr>
              <w:pStyle w:val="21"/>
              <w:shd w:val="clear" w:color="auto" w:fill="auto"/>
              <w:tabs>
                <w:tab w:val="left" w:pos="4671"/>
              </w:tabs>
              <w:spacing w:after="0"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  <w:r w:rsidR="00D25EBE" w:rsidRPr="002106FC">
              <w:rPr>
                <w:sz w:val="28"/>
                <w:szCs w:val="28"/>
              </w:rPr>
              <w:t xml:space="preserve"> </w:t>
            </w:r>
            <w:r w:rsidR="008C568F">
              <w:rPr>
                <w:sz w:val="28"/>
                <w:szCs w:val="28"/>
              </w:rPr>
              <w:t xml:space="preserve"> Дум</w:t>
            </w:r>
            <w:r>
              <w:rPr>
                <w:sz w:val="28"/>
                <w:szCs w:val="28"/>
              </w:rPr>
              <w:t>ы</w:t>
            </w:r>
          </w:p>
          <w:p w:rsidR="00D25EBE" w:rsidRPr="002106FC" w:rsidRDefault="008C568F" w:rsidP="00F2735E">
            <w:pPr>
              <w:pStyle w:val="21"/>
              <w:shd w:val="clear" w:color="auto" w:fill="auto"/>
              <w:tabs>
                <w:tab w:val="left" w:pos="4671"/>
              </w:tabs>
              <w:spacing w:after="0"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Ставропольского края</w:t>
            </w:r>
          </w:p>
        </w:tc>
      </w:tr>
      <w:tr w:rsidR="00D25EBE" w:rsidRPr="002106FC" w:rsidTr="00F273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23" w:type="dxa"/>
          </w:tcPr>
          <w:p w:rsidR="00D25EBE" w:rsidRPr="002106FC" w:rsidRDefault="00D25EBE" w:rsidP="00F2735E">
            <w:pPr>
              <w:pStyle w:val="21"/>
              <w:shd w:val="clear" w:color="auto" w:fill="auto"/>
              <w:tabs>
                <w:tab w:val="left" w:pos="4671"/>
              </w:tabs>
              <w:spacing w:after="0" w:line="26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852" w:type="dxa"/>
          </w:tcPr>
          <w:p w:rsidR="00D25EBE" w:rsidRPr="002106FC" w:rsidRDefault="00D25EBE" w:rsidP="00F2735E">
            <w:pPr>
              <w:pStyle w:val="21"/>
              <w:shd w:val="clear" w:color="auto" w:fill="auto"/>
              <w:tabs>
                <w:tab w:val="left" w:pos="4671"/>
              </w:tabs>
              <w:spacing w:after="0" w:line="26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D25EBE" w:rsidRPr="002106FC" w:rsidRDefault="00D25EBE" w:rsidP="00F2735E">
            <w:pPr>
              <w:pStyle w:val="21"/>
              <w:shd w:val="clear" w:color="auto" w:fill="auto"/>
              <w:tabs>
                <w:tab w:val="left" w:pos="4671"/>
              </w:tabs>
              <w:spacing w:after="0" w:line="260" w:lineRule="exact"/>
              <w:jc w:val="both"/>
              <w:rPr>
                <w:sz w:val="28"/>
                <w:szCs w:val="28"/>
              </w:rPr>
            </w:pPr>
          </w:p>
        </w:tc>
      </w:tr>
      <w:tr w:rsidR="00D25EBE" w:rsidRPr="002106FC" w:rsidTr="00F273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23" w:type="dxa"/>
          </w:tcPr>
          <w:p w:rsidR="00D25EBE" w:rsidRDefault="00D25EBE" w:rsidP="00F2735E">
            <w:pPr>
              <w:pStyle w:val="21"/>
              <w:shd w:val="clear" w:color="auto" w:fill="auto"/>
              <w:tabs>
                <w:tab w:val="left" w:pos="4671"/>
              </w:tabs>
              <w:spacing w:after="0" w:line="260" w:lineRule="exact"/>
              <w:jc w:val="left"/>
              <w:rPr>
                <w:sz w:val="28"/>
                <w:szCs w:val="28"/>
              </w:rPr>
            </w:pPr>
            <w:r w:rsidRPr="002106FC">
              <w:rPr>
                <w:sz w:val="28"/>
                <w:szCs w:val="28"/>
              </w:rPr>
              <w:t>Председатель Народного Собрания Республики Дагестан</w:t>
            </w:r>
          </w:p>
          <w:p w:rsidR="00E06534" w:rsidRDefault="00E06534" w:rsidP="000E68EF">
            <w:pPr>
              <w:pStyle w:val="21"/>
              <w:shd w:val="clear" w:color="auto" w:fill="auto"/>
              <w:tabs>
                <w:tab w:val="left" w:pos="4671"/>
              </w:tabs>
              <w:spacing w:after="0" w:line="160" w:lineRule="exact"/>
              <w:jc w:val="left"/>
              <w:rPr>
                <w:sz w:val="28"/>
                <w:szCs w:val="28"/>
              </w:rPr>
            </w:pPr>
          </w:p>
          <w:p w:rsidR="00E06534" w:rsidRPr="002106FC" w:rsidRDefault="00E06534" w:rsidP="00E06534">
            <w:pPr>
              <w:pStyle w:val="21"/>
              <w:shd w:val="clear" w:color="auto" w:fill="auto"/>
              <w:tabs>
                <w:tab w:val="left" w:pos="4671"/>
              </w:tabs>
              <w:spacing w:after="0" w:line="360" w:lineRule="exact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_____________Х.И. Шихсаидов</w:t>
            </w:r>
          </w:p>
        </w:tc>
        <w:tc>
          <w:tcPr>
            <w:tcW w:w="852" w:type="dxa"/>
          </w:tcPr>
          <w:p w:rsidR="00D25EBE" w:rsidRPr="002106FC" w:rsidRDefault="00D25EBE" w:rsidP="00F2735E">
            <w:pPr>
              <w:pStyle w:val="21"/>
              <w:shd w:val="clear" w:color="auto" w:fill="auto"/>
              <w:tabs>
                <w:tab w:val="left" w:pos="4671"/>
              </w:tabs>
              <w:spacing w:after="0" w:line="26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D25EBE" w:rsidRPr="002106FC" w:rsidRDefault="00D25EBE" w:rsidP="00F2735E">
            <w:pPr>
              <w:pStyle w:val="21"/>
              <w:shd w:val="clear" w:color="auto" w:fill="auto"/>
              <w:tabs>
                <w:tab w:val="left" w:pos="4671"/>
              </w:tabs>
              <w:spacing w:after="0" w:line="260" w:lineRule="exact"/>
              <w:jc w:val="both"/>
              <w:rPr>
                <w:sz w:val="28"/>
                <w:szCs w:val="28"/>
              </w:rPr>
            </w:pPr>
            <w:r w:rsidRPr="002106FC">
              <w:rPr>
                <w:sz w:val="28"/>
                <w:szCs w:val="28"/>
              </w:rPr>
              <w:t xml:space="preserve">Председатель </w:t>
            </w:r>
            <w:r w:rsidR="008C568F">
              <w:rPr>
                <w:sz w:val="28"/>
                <w:szCs w:val="28"/>
              </w:rPr>
              <w:t>Думы</w:t>
            </w:r>
          </w:p>
          <w:p w:rsidR="00D25EBE" w:rsidRDefault="008C568F" w:rsidP="00F2735E">
            <w:pPr>
              <w:pStyle w:val="21"/>
              <w:shd w:val="clear" w:color="auto" w:fill="auto"/>
              <w:tabs>
                <w:tab w:val="left" w:pos="4671"/>
              </w:tabs>
              <w:spacing w:after="0" w:line="2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Ставропольского края</w:t>
            </w:r>
          </w:p>
          <w:p w:rsidR="00E06534" w:rsidRDefault="00E06534" w:rsidP="000E68EF">
            <w:pPr>
              <w:pStyle w:val="21"/>
              <w:shd w:val="clear" w:color="auto" w:fill="auto"/>
              <w:tabs>
                <w:tab w:val="left" w:pos="4671"/>
              </w:tabs>
              <w:spacing w:after="0" w:line="160" w:lineRule="exact"/>
              <w:jc w:val="left"/>
              <w:rPr>
                <w:sz w:val="28"/>
                <w:szCs w:val="28"/>
              </w:rPr>
            </w:pPr>
            <w:bookmarkStart w:id="2" w:name="_GoBack"/>
            <w:bookmarkEnd w:id="2"/>
          </w:p>
          <w:p w:rsidR="00E06534" w:rsidRPr="002106FC" w:rsidRDefault="00E06534" w:rsidP="00E06534">
            <w:pPr>
              <w:pStyle w:val="21"/>
              <w:shd w:val="clear" w:color="auto" w:fill="auto"/>
              <w:tabs>
                <w:tab w:val="left" w:pos="4671"/>
              </w:tabs>
              <w:spacing w:after="0" w:line="3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______________Г.В. </w:t>
            </w:r>
            <w:proofErr w:type="spellStart"/>
            <w:r>
              <w:rPr>
                <w:sz w:val="28"/>
                <w:szCs w:val="28"/>
              </w:rPr>
              <w:t>Ягубов</w:t>
            </w:r>
            <w:proofErr w:type="spellEnd"/>
          </w:p>
        </w:tc>
      </w:tr>
      <w:tr w:rsidR="00E06534" w:rsidRPr="002106FC" w:rsidTr="00F273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23" w:type="dxa"/>
          </w:tcPr>
          <w:p w:rsidR="00E06534" w:rsidRPr="002106FC" w:rsidRDefault="00E06534" w:rsidP="00F2735E">
            <w:pPr>
              <w:pStyle w:val="21"/>
              <w:shd w:val="clear" w:color="auto" w:fill="auto"/>
              <w:tabs>
                <w:tab w:val="left" w:pos="4671"/>
              </w:tabs>
              <w:spacing w:after="0" w:line="260" w:lineRule="exact"/>
              <w:jc w:val="left"/>
              <w:rPr>
                <w:sz w:val="28"/>
                <w:szCs w:val="28"/>
              </w:rPr>
            </w:pPr>
          </w:p>
        </w:tc>
        <w:tc>
          <w:tcPr>
            <w:tcW w:w="852" w:type="dxa"/>
          </w:tcPr>
          <w:p w:rsidR="00E06534" w:rsidRPr="002106FC" w:rsidRDefault="00E06534" w:rsidP="00F2735E">
            <w:pPr>
              <w:pStyle w:val="21"/>
              <w:shd w:val="clear" w:color="auto" w:fill="auto"/>
              <w:tabs>
                <w:tab w:val="left" w:pos="4671"/>
              </w:tabs>
              <w:spacing w:after="0" w:line="26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E06534" w:rsidRPr="002106FC" w:rsidRDefault="00E06534" w:rsidP="00F2735E">
            <w:pPr>
              <w:pStyle w:val="21"/>
              <w:shd w:val="clear" w:color="auto" w:fill="auto"/>
              <w:tabs>
                <w:tab w:val="left" w:pos="4671"/>
              </w:tabs>
              <w:spacing w:after="0" w:line="260" w:lineRule="exact"/>
              <w:jc w:val="both"/>
              <w:rPr>
                <w:sz w:val="28"/>
                <w:szCs w:val="28"/>
              </w:rPr>
            </w:pPr>
          </w:p>
        </w:tc>
      </w:tr>
    </w:tbl>
    <w:p w:rsidR="00D25EBE" w:rsidRPr="00EE0D3F" w:rsidRDefault="00D25EBE" w:rsidP="00D25EBE">
      <w:pPr>
        <w:widowControl/>
        <w:autoSpaceDE/>
        <w:autoSpaceDN/>
        <w:adjustRightInd/>
        <w:spacing w:line="240" w:lineRule="exact"/>
        <w:jc w:val="both"/>
        <w:rPr>
          <w:rFonts w:eastAsiaTheme="minorHAnsi"/>
          <w:sz w:val="28"/>
          <w:szCs w:val="28"/>
          <w:lang w:eastAsia="en-US"/>
        </w:rPr>
      </w:pPr>
    </w:p>
    <w:p w:rsidR="00D25EBE" w:rsidRPr="00EE0D3F" w:rsidRDefault="00D25EBE" w:rsidP="00D25EBE">
      <w:pPr>
        <w:widowControl/>
        <w:autoSpaceDE/>
        <w:autoSpaceDN/>
        <w:adjustRightInd/>
        <w:spacing w:after="200" w:line="240" w:lineRule="exact"/>
        <w:rPr>
          <w:rFonts w:asciiTheme="minorHAnsi" w:eastAsiaTheme="minorHAnsi" w:hAnsiTheme="minorHAnsi"/>
          <w:sz w:val="22"/>
          <w:szCs w:val="22"/>
          <w:lang w:eastAsia="en-US"/>
        </w:rPr>
      </w:pPr>
    </w:p>
    <w:p w:rsidR="00D25EBE" w:rsidRPr="00EE0D3F" w:rsidRDefault="00D25EBE" w:rsidP="00D25EBE">
      <w:pPr>
        <w:widowControl/>
        <w:autoSpaceDE/>
        <w:autoSpaceDN/>
        <w:adjustRightInd/>
        <w:spacing w:after="200" w:line="276" w:lineRule="auto"/>
        <w:rPr>
          <w:rFonts w:asciiTheme="minorHAnsi" w:eastAsiaTheme="minorHAnsi" w:hAnsiTheme="minorHAnsi"/>
          <w:sz w:val="22"/>
          <w:szCs w:val="22"/>
          <w:lang w:eastAsia="en-US"/>
        </w:rPr>
      </w:pPr>
    </w:p>
    <w:sectPr w:rsidR="00D25EBE" w:rsidRPr="00EE0D3F" w:rsidSect="0087355A">
      <w:headerReference w:type="default" r:id="rId9"/>
      <w:type w:val="continuous"/>
      <w:pgSz w:w="11907" w:h="16840" w:code="9"/>
      <w:pgMar w:top="1134" w:right="567" w:bottom="1134" w:left="1134" w:header="680" w:footer="680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E94" w:rsidRDefault="001A7E94" w:rsidP="0087355A">
      <w:r>
        <w:separator/>
      </w:r>
    </w:p>
  </w:endnote>
  <w:endnote w:type="continuationSeparator" w:id="0">
    <w:p w:rsidR="001A7E94" w:rsidRDefault="001A7E94" w:rsidP="00873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E94" w:rsidRDefault="001A7E94" w:rsidP="0087355A">
      <w:r>
        <w:separator/>
      </w:r>
    </w:p>
  </w:footnote>
  <w:footnote w:type="continuationSeparator" w:id="0">
    <w:p w:rsidR="001A7E94" w:rsidRDefault="001A7E94" w:rsidP="008735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1104528"/>
      <w:docPartObj>
        <w:docPartGallery w:val="Page Numbers (Top of Page)"/>
        <w:docPartUnique/>
      </w:docPartObj>
    </w:sdtPr>
    <w:sdtEndPr/>
    <w:sdtContent>
      <w:p w:rsidR="0087355A" w:rsidRDefault="0087355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68EF">
          <w:rPr>
            <w:noProof/>
          </w:rPr>
          <w:t>3</w:t>
        </w:r>
        <w:r>
          <w:fldChar w:fldCharType="end"/>
        </w:r>
      </w:p>
    </w:sdtContent>
  </w:sdt>
  <w:p w:rsidR="0087355A" w:rsidRDefault="0087355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AA393F"/>
    <w:multiLevelType w:val="hybridMultilevel"/>
    <w:tmpl w:val="44329A0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2B2"/>
    <w:rsid w:val="0004793D"/>
    <w:rsid w:val="000E68EF"/>
    <w:rsid w:val="001A7E94"/>
    <w:rsid w:val="00206EC5"/>
    <w:rsid w:val="00221884"/>
    <w:rsid w:val="002A335F"/>
    <w:rsid w:val="00305E9A"/>
    <w:rsid w:val="0049018A"/>
    <w:rsid w:val="005A1F9B"/>
    <w:rsid w:val="005B118C"/>
    <w:rsid w:val="0061799A"/>
    <w:rsid w:val="00675DE5"/>
    <w:rsid w:val="00685854"/>
    <w:rsid w:val="006E6CA1"/>
    <w:rsid w:val="00723261"/>
    <w:rsid w:val="007F0A67"/>
    <w:rsid w:val="0087355A"/>
    <w:rsid w:val="008C568F"/>
    <w:rsid w:val="0099737E"/>
    <w:rsid w:val="00A24865"/>
    <w:rsid w:val="00A34594"/>
    <w:rsid w:val="00A43770"/>
    <w:rsid w:val="00B33AF6"/>
    <w:rsid w:val="00B659D5"/>
    <w:rsid w:val="00BA5A06"/>
    <w:rsid w:val="00BD1921"/>
    <w:rsid w:val="00C802B2"/>
    <w:rsid w:val="00D25EBE"/>
    <w:rsid w:val="00D50163"/>
    <w:rsid w:val="00D924DE"/>
    <w:rsid w:val="00E06534"/>
    <w:rsid w:val="00F077F5"/>
    <w:rsid w:val="00F455D1"/>
    <w:rsid w:val="00F547AF"/>
    <w:rsid w:val="00F700D7"/>
    <w:rsid w:val="00F73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2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02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D25EB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4">
    <w:name w:val="Основной текст + Полужирный"/>
    <w:basedOn w:val="a0"/>
    <w:rsid w:val="00D25EB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1">
    <w:name w:val="Заголовок №1_"/>
    <w:basedOn w:val="a0"/>
    <w:link w:val="10"/>
    <w:rsid w:val="00D25EB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rsid w:val="00D25EBE"/>
    <w:pPr>
      <w:shd w:val="clear" w:color="auto" w:fill="FFFFFF"/>
      <w:autoSpaceDE/>
      <w:autoSpaceDN/>
      <w:adjustRightInd/>
      <w:spacing w:after="420" w:line="0" w:lineRule="atLeast"/>
      <w:jc w:val="right"/>
    </w:pPr>
    <w:rPr>
      <w:color w:val="000000"/>
      <w:sz w:val="26"/>
      <w:szCs w:val="26"/>
    </w:rPr>
  </w:style>
  <w:style w:type="paragraph" w:customStyle="1" w:styleId="20">
    <w:name w:val="Основной текст (2)"/>
    <w:basedOn w:val="a"/>
    <w:link w:val="2"/>
    <w:rsid w:val="00D25EBE"/>
    <w:pPr>
      <w:shd w:val="clear" w:color="auto" w:fill="FFFFFF"/>
      <w:autoSpaceDE/>
      <w:autoSpaceDN/>
      <w:adjustRightInd/>
      <w:spacing w:before="420" w:line="307" w:lineRule="exact"/>
      <w:jc w:val="center"/>
    </w:pPr>
    <w:rPr>
      <w:b/>
      <w:bCs/>
      <w:sz w:val="26"/>
      <w:szCs w:val="26"/>
      <w:lang w:eastAsia="en-US"/>
    </w:rPr>
  </w:style>
  <w:style w:type="paragraph" w:customStyle="1" w:styleId="10">
    <w:name w:val="Заголовок №1"/>
    <w:basedOn w:val="a"/>
    <w:link w:val="1"/>
    <w:rsid w:val="00D25EBE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z w:val="26"/>
      <w:szCs w:val="26"/>
      <w:lang w:eastAsia="en-US"/>
    </w:rPr>
  </w:style>
  <w:style w:type="table" w:styleId="a5">
    <w:name w:val="Table Grid"/>
    <w:basedOn w:val="a1"/>
    <w:uiPriority w:val="59"/>
    <w:rsid w:val="00D25EBE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A335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335F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87355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735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87355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7355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2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02B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D25EB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4">
    <w:name w:val="Основной текст + Полужирный"/>
    <w:basedOn w:val="a0"/>
    <w:rsid w:val="00D25EB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1">
    <w:name w:val="Заголовок №1_"/>
    <w:basedOn w:val="a0"/>
    <w:link w:val="10"/>
    <w:rsid w:val="00D25EBE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rsid w:val="00D25EBE"/>
    <w:pPr>
      <w:shd w:val="clear" w:color="auto" w:fill="FFFFFF"/>
      <w:autoSpaceDE/>
      <w:autoSpaceDN/>
      <w:adjustRightInd/>
      <w:spacing w:after="420" w:line="0" w:lineRule="atLeast"/>
      <w:jc w:val="right"/>
    </w:pPr>
    <w:rPr>
      <w:color w:val="000000"/>
      <w:sz w:val="26"/>
      <w:szCs w:val="26"/>
    </w:rPr>
  </w:style>
  <w:style w:type="paragraph" w:customStyle="1" w:styleId="20">
    <w:name w:val="Основной текст (2)"/>
    <w:basedOn w:val="a"/>
    <w:link w:val="2"/>
    <w:rsid w:val="00D25EBE"/>
    <w:pPr>
      <w:shd w:val="clear" w:color="auto" w:fill="FFFFFF"/>
      <w:autoSpaceDE/>
      <w:autoSpaceDN/>
      <w:adjustRightInd/>
      <w:spacing w:before="420" w:line="307" w:lineRule="exact"/>
      <w:jc w:val="center"/>
    </w:pPr>
    <w:rPr>
      <w:b/>
      <w:bCs/>
      <w:sz w:val="26"/>
      <w:szCs w:val="26"/>
      <w:lang w:eastAsia="en-US"/>
    </w:rPr>
  </w:style>
  <w:style w:type="paragraph" w:customStyle="1" w:styleId="10">
    <w:name w:val="Заголовок №1"/>
    <w:basedOn w:val="a"/>
    <w:link w:val="1"/>
    <w:rsid w:val="00D25EBE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z w:val="26"/>
      <w:szCs w:val="26"/>
      <w:lang w:eastAsia="en-US"/>
    </w:rPr>
  </w:style>
  <w:style w:type="table" w:styleId="a5">
    <w:name w:val="Table Grid"/>
    <w:basedOn w:val="a1"/>
    <w:uiPriority w:val="59"/>
    <w:rsid w:val="00D25EBE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A335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335F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87355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7355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87355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7355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8689F-9474-479E-AF11-9E3A3AF1C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ИРИНА</cp:lastModifiedBy>
  <cp:revision>28</cp:revision>
  <cp:lastPrinted>2019-03-19T07:02:00Z</cp:lastPrinted>
  <dcterms:created xsi:type="dcterms:W3CDTF">2016-05-19T13:34:00Z</dcterms:created>
  <dcterms:modified xsi:type="dcterms:W3CDTF">2019-03-21T12:12:00Z</dcterms:modified>
</cp:coreProperties>
</file>